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8A330" w14:textId="75686AFC" w:rsidR="00A05C69" w:rsidRPr="00A05C69" w:rsidRDefault="00A05C69" w:rsidP="00A05C69">
      <w:pPr>
        <w:widowControl/>
        <w:ind w:leftChars="100" w:left="571" w:hangingChars="100" w:hanging="361"/>
        <w:jc w:val="center"/>
        <w:rPr>
          <w:rFonts w:ascii="ＭＳ 明朝" w:hAnsi="ＭＳ 明朝" w:cs="ＭＳ 明朝"/>
          <w:b/>
          <w:bCs/>
          <w:sz w:val="36"/>
          <w:szCs w:val="36"/>
        </w:rPr>
      </w:pPr>
      <w:r w:rsidRPr="00A05C69">
        <w:rPr>
          <w:rFonts w:ascii="ＭＳ 明朝" w:hAnsi="ＭＳ 明朝" w:cs="ＭＳ 明朝" w:hint="eastAsia"/>
          <w:b/>
          <w:bCs/>
          <w:sz w:val="36"/>
          <w:szCs w:val="36"/>
        </w:rPr>
        <w:t>令和5年度奨学論文</w:t>
      </w:r>
    </w:p>
    <w:p w14:paraId="41DD3065" w14:textId="5D966D6E" w:rsidR="00A05C69" w:rsidRDefault="00A05C69" w:rsidP="00A05C69">
      <w:pPr>
        <w:widowControl/>
        <w:ind w:leftChars="100" w:left="420" w:hangingChars="100" w:hanging="210"/>
        <w:rPr>
          <w:rFonts w:ascii="ＭＳ 明朝" w:hAnsi="ＭＳ 明朝" w:cs="ＭＳ 明朝"/>
        </w:rPr>
      </w:pPr>
    </w:p>
    <w:p w14:paraId="6EF0ED86" w14:textId="67191A6F" w:rsidR="00A05C69" w:rsidRDefault="00A05C69" w:rsidP="00A05C69">
      <w:pPr>
        <w:widowControl/>
        <w:ind w:leftChars="100" w:left="451" w:hangingChars="100" w:hanging="241"/>
        <w:jc w:val="center"/>
        <w:rPr>
          <w:rFonts w:ascii="ＭＳ 明朝" w:hAnsi="ＭＳ 明朝" w:cs="ＭＳ 明朝"/>
          <w:b/>
          <w:bCs/>
          <w:sz w:val="24"/>
          <w:szCs w:val="24"/>
        </w:rPr>
      </w:pPr>
      <w:r w:rsidRPr="00A05C69">
        <w:rPr>
          <w:rFonts w:ascii="ＭＳ 明朝" w:hAnsi="ＭＳ 明朝" w:cs="ＭＳ 明朝" w:hint="eastAsia"/>
          <w:b/>
          <w:bCs/>
          <w:sz w:val="24"/>
          <w:szCs w:val="24"/>
        </w:rPr>
        <w:t>論題</w:t>
      </w:r>
    </w:p>
    <w:p w14:paraId="4918058A" w14:textId="77777777" w:rsidR="00A05C69" w:rsidRPr="00A05C69" w:rsidRDefault="00A05C69" w:rsidP="00A05C69">
      <w:pPr>
        <w:widowControl/>
        <w:ind w:leftChars="100" w:left="451" w:hangingChars="100" w:hanging="241"/>
        <w:jc w:val="center"/>
        <w:rPr>
          <w:rFonts w:ascii="ＭＳ 明朝" w:hAnsi="ＭＳ 明朝" w:cs="ＭＳ 明朝" w:hint="eastAsia"/>
          <w:b/>
          <w:bCs/>
          <w:sz w:val="24"/>
          <w:szCs w:val="24"/>
        </w:rPr>
      </w:pPr>
    </w:p>
    <w:p w14:paraId="2F0E927B" w14:textId="153C44EB" w:rsidR="00A05C69" w:rsidRDefault="00A05C69" w:rsidP="00A05C69">
      <w:pPr>
        <w:widowControl/>
        <w:ind w:leftChars="100" w:left="420" w:hangingChars="100" w:hanging="210"/>
        <w:jc w:val="center"/>
        <w:rPr>
          <w:rFonts w:ascii="ＭＳ 明朝" w:hAnsi="ＭＳ 明朝" w:cs="ＭＳ 明朝" w:hint="eastAsia"/>
        </w:rPr>
      </w:pPr>
      <w:r w:rsidRPr="00A238E3">
        <w:rPr>
          <w:rFonts w:ascii="ＭＳ 明朝" w:hAnsi="ＭＳ 明朝" w:hint="eastAsia"/>
        </w:rPr>
        <w:t>新書タイトルと関心経済－時代の変化によるタイトルとサブタイトルの変化－</w:t>
      </w:r>
    </w:p>
    <w:p w14:paraId="2C89F135" w14:textId="77777777" w:rsidR="00A05C69" w:rsidRDefault="00A05C69" w:rsidP="00A05C69">
      <w:pPr>
        <w:widowControl/>
        <w:ind w:leftChars="100" w:left="420" w:hangingChars="100" w:hanging="210"/>
        <w:rPr>
          <w:rFonts w:ascii="ＭＳ 明朝" w:hAnsi="ＭＳ 明朝" w:cs="ＭＳ 明朝"/>
        </w:rPr>
      </w:pPr>
    </w:p>
    <w:p w14:paraId="22804A7C" w14:textId="61EAA4F9" w:rsidR="00A05C69" w:rsidRDefault="00A05C69" w:rsidP="00A05C69">
      <w:pPr>
        <w:widowControl/>
        <w:ind w:leftChars="100" w:left="420" w:hangingChars="100" w:hanging="210"/>
        <w:jc w:val="center"/>
        <w:rPr>
          <w:rFonts w:ascii="ＭＳ 明朝" w:eastAsia="DengXian" w:hAnsi="ＭＳ 明朝"/>
          <w:lang w:eastAsia="zh-CN"/>
        </w:rPr>
      </w:pPr>
      <w:r>
        <w:rPr>
          <w:rFonts w:ascii="ＭＳ 明朝" w:hAnsi="ＭＳ 明朝" w:hint="eastAsia"/>
          <w:lang w:eastAsia="zh-CN"/>
        </w:rPr>
        <w:t xml:space="preserve">経済学科4年　</w:t>
      </w:r>
      <w:r w:rsidRPr="00A238E3">
        <w:rPr>
          <w:rFonts w:ascii="ＭＳ 明朝" w:hAnsi="ＭＳ 明朝"/>
          <w:lang w:eastAsia="zh-CN"/>
        </w:rPr>
        <w:t>G043312020</w:t>
      </w:r>
      <w:r>
        <w:rPr>
          <w:rFonts w:ascii="ＭＳ 明朝" w:hAnsi="ＭＳ 明朝" w:hint="eastAsia"/>
          <w:lang w:eastAsia="zh-CN"/>
        </w:rPr>
        <w:t xml:space="preserve">　中村</w:t>
      </w:r>
      <w:r w:rsidRPr="00A238E3">
        <w:rPr>
          <w:rFonts w:ascii="ＭＳ 明朝" w:hAnsi="ＭＳ 明朝" w:hint="eastAsia"/>
          <w:lang w:eastAsia="zh-CN"/>
        </w:rPr>
        <w:t>航太郎</w:t>
      </w:r>
    </w:p>
    <w:p w14:paraId="01C7C844" w14:textId="3F5571AF" w:rsidR="00A05C69" w:rsidRDefault="00A05C69" w:rsidP="00A05C69">
      <w:pPr>
        <w:widowControl/>
        <w:ind w:leftChars="100" w:left="420" w:hangingChars="100" w:hanging="210"/>
        <w:rPr>
          <w:rFonts w:ascii="ＭＳ 明朝" w:eastAsia="DengXian" w:hAnsi="ＭＳ 明朝" w:cs="ＭＳ 明朝"/>
          <w:lang w:eastAsia="zh-CN"/>
        </w:rPr>
      </w:pPr>
    </w:p>
    <w:p w14:paraId="7D65C382" w14:textId="1FEF5E96" w:rsidR="00A05C69" w:rsidRDefault="00A05C69" w:rsidP="00A05C69">
      <w:pPr>
        <w:widowControl/>
        <w:ind w:leftChars="100" w:left="451" w:hangingChars="100" w:hanging="241"/>
        <w:jc w:val="center"/>
        <w:rPr>
          <w:rFonts w:ascii="ＭＳ 明朝" w:hAnsi="ＭＳ 明朝" w:cs="ＭＳ 明朝"/>
          <w:b/>
          <w:bCs/>
          <w:sz w:val="24"/>
          <w:szCs w:val="24"/>
        </w:rPr>
      </w:pPr>
      <w:r>
        <w:rPr>
          <w:rFonts w:ascii="ＭＳ 明朝" w:hAnsi="ＭＳ 明朝" w:cs="ＭＳ 明朝" w:hint="eastAsia"/>
          <w:b/>
          <w:bCs/>
          <w:sz w:val="24"/>
          <w:szCs w:val="24"/>
        </w:rPr>
        <w:t>要約</w:t>
      </w:r>
    </w:p>
    <w:p w14:paraId="75C79A89" w14:textId="77777777" w:rsidR="00A05C69" w:rsidRPr="00A05C69" w:rsidRDefault="00A05C69" w:rsidP="00A05C69">
      <w:pPr>
        <w:widowControl/>
        <w:rPr>
          <w:rFonts w:ascii="ＭＳ 明朝" w:eastAsia="DengXian" w:hAnsi="ＭＳ 明朝" w:cs="ＭＳ 明朝" w:hint="eastAsia"/>
          <w:lang w:eastAsia="zh-CN"/>
        </w:rPr>
      </w:pPr>
    </w:p>
    <w:p w14:paraId="34786846" w14:textId="42F740DE" w:rsidR="00A05C69" w:rsidRPr="00CE1A50" w:rsidRDefault="00A05C69" w:rsidP="00A05C69">
      <w:pPr>
        <w:widowControl/>
        <w:ind w:leftChars="100" w:left="420" w:hangingChars="100" w:hanging="210"/>
        <w:rPr>
          <w:rFonts w:asciiTheme="minorEastAsia" w:hAnsiTheme="minorEastAsia"/>
        </w:rPr>
      </w:pPr>
      <w:r>
        <w:rPr>
          <w:rFonts w:ascii="ＭＳ 明朝" w:hAnsi="ＭＳ 明朝" w:cs="ＭＳ 明朝" w:hint="eastAsia"/>
        </w:rPr>
        <w:t>人々の娯楽としてのコンテンツは大きく消費形態を変えている。</w:t>
      </w:r>
    </w:p>
    <w:p w14:paraId="0A451EAC" w14:textId="77777777" w:rsidR="00A05C69" w:rsidRPr="00CE1A50" w:rsidRDefault="00A05C69" w:rsidP="00A05C69">
      <w:pPr>
        <w:ind w:firstLineChars="100" w:firstLine="210"/>
        <w:rPr>
          <w:rFonts w:asciiTheme="minorEastAsia" w:hAnsiTheme="minorEastAsia"/>
        </w:rPr>
      </w:pPr>
      <w:r w:rsidRPr="00CE1A50">
        <w:rPr>
          <w:rFonts w:asciiTheme="minorEastAsia" w:hAnsiTheme="minorEastAsia" w:hint="eastAsia"/>
        </w:rPr>
        <w:t>その要因のひとつ</w:t>
      </w:r>
      <w:r>
        <w:rPr>
          <w:rFonts w:asciiTheme="minorEastAsia" w:hAnsiTheme="minorEastAsia" w:hint="eastAsia"/>
        </w:rPr>
        <w:t>が</w:t>
      </w:r>
      <w:r w:rsidRPr="00CE1A50">
        <w:rPr>
          <w:rFonts w:asciiTheme="minorEastAsia" w:hAnsiTheme="minorEastAsia" w:hint="eastAsia"/>
        </w:rPr>
        <w:t>「サブスクリプションサービス」</w:t>
      </w:r>
      <w:r>
        <w:rPr>
          <w:rFonts w:asciiTheme="minorEastAsia" w:hAnsiTheme="minorEastAsia" w:hint="eastAsia"/>
        </w:rPr>
        <w:t>で</w:t>
      </w:r>
      <w:r w:rsidRPr="00CE1A50">
        <w:rPr>
          <w:rFonts w:asciiTheme="minorEastAsia" w:hAnsiTheme="minorEastAsia" w:hint="eastAsia"/>
        </w:rPr>
        <w:t>あり、消費者は自身が好まない作品を簡単に飛ばすことができるようになった。本稿</w:t>
      </w:r>
      <w:r>
        <w:rPr>
          <w:rFonts w:asciiTheme="minorEastAsia" w:hAnsiTheme="minorEastAsia" w:hint="eastAsia"/>
        </w:rPr>
        <w:t>の目的</w:t>
      </w:r>
      <w:r w:rsidRPr="00CE1A50">
        <w:rPr>
          <w:rFonts w:asciiTheme="minorEastAsia" w:hAnsiTheme="minorEastAsia" w:hint="eastAsia"/>
        </w:rPr>
        <w:t>はそれに応じて製作されるコンテンツはどのように変化するのか、関心経済の理論に基づき明らかにすることである。</w:t>
      </w:r>
    </w:p>
    <w:p w14:paraId="18B66CC7" w14:textId="77777777" w:rsidR="00A05C69" w:rsidRPr="00BD0E80" w:rsidRDefault="00A05C69" w:rsidP="00A05C69">
      <w:pPr>
        <w:ind w:firstLineChars="100" w:firstLine="210"/>
        <w:rPr>
          <w:rFonts w:asciiTheme="minorEastAsia" w:hAnsiTheme="minorEastAsia"/>
        </w:rPr>
      </w:pPr>
      <w:r w:rsidRPr="00CE1A50">
        <w:rPr>
          <w:rFonts w:asciiTheme="minorEastAsia" w:hAnsiTheme="minorEastAsia" w:hint="eastAsia"/>
        </w:rPr>
        <w:t>電子書籍が発展し始めた</w:t>
      </w:r>
      <w:r w:rsidRPr="00CE1A50">
        <w:rPr>
          <w:rFonts w:asciiTheme="minorEastAsia" w:hAnsiTheme="minorEastAsia" w:hint="eastAsia"/>
        </w:rPr>
        <w:t>2006</w:t>
      </w:r>
      <w:r w:rsidRPr="00CE1A50">
        <w:rPr>
          <w:rFonts w:asciiTheme="minorEastAsia" w:hAnsiTheme="minorEastAsia" w:hint="eastAsia"/>
        </w:rPr>
        <w:t>年から</w:t>
      </w:r>
      <w:r w:rsidRPr="00CE1A50">
        <w:rPr>
          <w:rFonts w:asciiTheme="minorEastAsia" w:hAnsiTheme="minorEastAsia" w:hint="eastAsia"/>
        </w:rPr>
        <w:t>2022</w:t>
      </w:r>
      <w:r w:rsidRPr="00CE1A50">
        <w:rPr>
          <w:rFonts w:asciiTheme="minorEastAsia" w:hAnsiTheme="minorEastAsia" w:hint="eastAsia"/>
        </w:rPr>
        <w:t>年を対象に出版社</w:t>
      </w:r>
      <w:r w:rsidRPr="00CE1A50">
        <w:rPr>
          <w:rFonts w:asciiTheme="minorEastAsia" w:hAnsiTheme="minorEastAsia" w:hint="eastAsia"/>
        </w:rPr>
        <w:t>4</w:t>
      </w:r>
      <w:r w:rsidRPr="00CE1A50">
        <w:rPr>
          <w:rFonts w:asciiTheme="minorEastAsia" w:hAnsiTheme="minorEastAsia" w:hint="eastAsia"/>
        </w:rPr>
        <w:t>社から販売されている新書</w:t>
      </w:r>
      <w:r w:rsidRPr="00CE1A50">
        <w:rPr>
          <w:rFonts w:asciiTheme="minorEastAsia" w:hAnsiTheme="minorEastAsia" w:hint="eastAsia"/>
        </w:rPr>
        <w:t>3,240</w:t>
      </w:r>
      <w:r w:rsidRPr="00CE1A50">
        <w:rPr>
          <w:rFonts w:asciiTheme="minorEastAsia" w:hAnsiTheme="minorEastAsia" w:hint="eastAsia"/>
        </w:rPr>
        <w:t>冊を「タイトル</w:t>
      </w:r>
      <w:r>
        <w:rPr>
          <w:rFonts w:asciiTheme="minorEastAsia" w:hAnsiTheme="minorEastAsia" w:hint="eastAsia"/>
        </w:rPr>
        <w:t>と</w:t>
      </w:r>
      <w:r w:rsidRPr="00CE1A50">
        <w:rPr>
          <w:rFonts w:asciiTheme="minorEastAsia" w:hAnsiTheme="minorEastAsia" w:hint="eastAsia"/>
        </w:rPr>
        <w:t>サブタイトルの文字数」、「サブタイトルが設定されている新書の割合」、「タイトル</w:t>
      </w:r>
      <w:r>
        <w:rPr>
          <w:rFonts w:asciiTheme="minorEastAsia" w:hAnsiTheme="minorEastAsia" w:hint="eastAsia"/>
        </w:rPr>
        <w:t>と</w:t>
      </w:r>
      <w:r w:rsidRPr="00CE1A50">
        <w:rPr>
          <w:rFonts w:asciiTheme="minorEastAsia" w:hAnsiTheme="minorEastAsia" w:hint="eastAsia"/>
        </w:rPr>
        <w:t>サブタイトルに用いられている単語」という</w:t>
      </w:r>
      <w:r w:rsidRPr="00CE1A50">
        <w:rPr>
          <w:rFonts w:asciiTheme="minorEastAsia" w:hAnsiTheme="minorEastAsia" w:hint="eastAsia"/>
        </w:rPr>
        <w:t>3</w:t>
      </w:r>
      <w:r w:rsidRPr="00CE1A50">
        <w:rPr>
          <w:rFonts w:asciiTheme="minorEastAsia" w:hAnsiTheme="minorEastAsia" w:hint="eastAsia"/>
        </w:rPr>
        <w:t>つのテーマについて検証を行った結果、タイトルは関心経済の理論に基づいて人々の「注目」や「関心」を集めるべく</w:t>
      </w:r>
      <w:r>
        <w:rPr>
          <w:rFonts w:asciiTheme="minorEastAsia" w:hAnsiTheme="minorEastAsia" w:hint="eastAsia"/>
        </w:rPr>
        <w:t>緩やかに</w:t>
      </w:r>
      <w:r w:rsidRPr="00CE1A50">
        <w:rPr>
          <w:rFonts w:asciiTheme="minorEastAsia" w:hAnsiTheme="minorEastAsia" w:hint="eastAsia"/>
        </w:rPr>
        <w:t>文字数は少なく</w:t>
      </w:r>
      <w:r>
        <w:rPr>
          <w:rFonts w:asciiTheme="minorEastAsia" w:hAnsiTheme="minorEastAsia" w:hint="eastAsia"/>
        </w:rPr>
        <w:t>なる傾向を示し</w:t>
      </w:r>
      <w:r w:rsidRPr="00CE1A50">
        <w:rPr>
          <w:rFonts w:asciiTheme="minorEastAsia" w:hAnsiTheme="minorEastAsia" w:hint="eastAsia"/>
        </w:rPr>
        <w:t>、</w:t>
      </w:r>
      <w:r>
        <w:rPr>
          <w:rFonts w:asciiTheme="minorEastAsia" w:hAnsiTheme="minorEastAsia" w:hint="eastAsia"/>
        </w:rPr>
        <w:t>タイトルの</w:t>
      </w:r>
      <w:r w:rsidRPr="00CE1A50">
        <w:rPr>
          <w:rFonts w:asciiTheme="minorEastAsia" w:hAnsiTheme="minorEastAsia" w:hint="eastAsia"/>
        </w:rPr>
        <w:t>単語は出版当時人気のある単語</w:t>
      </w:r>
      <w:r>
        <w:rPr>
          <w:rFonts w:asciiTheme="minorEastAsia" w:hAnsiTheme="minorEastAsia" w:hint="eastAsia"/>
        </w:rPr>
        <w:t>が</w:t>
      </w:r>
      <w:r w:rsidRPr="00CE1A50">
        <w:rPr>
          <w:rFonts w:asciiTheme="minorEastAsia" w:hAnsiTheme="minorEastAsia" w:hint="eastAsia"/>
        </w:rPr>
        <w:t>使用</w:t>
      </w:r>
      <w:r>
        <w:rPr>
          <w:rFonts w:asciiTheme="minorEastAsia" w:hAnsiTheme="minorEastAsia" w:hint="eastAsia"/>
        </w:rPr>
        <w:t>された書籍が徐々に増加</w:t>
      </w:r>
      <w:r w:rsidRPr="00CE1A50">
        <w:rPr>
          <w:rFonts w:asciiTheme="minorEastAsia" w:hAnsiTheme="minorEastAsia" w:hint="eastAsia"/>
        </w:rPr>
        <w:t>傾向にあることが明らかになった。</w:t>
      </w:r>
    </w:p>
    <w:p w14:paraId="515C9607" w14:textId="77777777" w:rsidR="00BB112A" w:rsidRPr="00A05C69" w:rsidRDefault="00BB112A"/>
    <w:sectPr w:rsidR="00BB112A" w:rsidRPr="00A05C6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69"/>
    <w:rsid w:val="00A05C69"/>
    <w:rsid w:val="00BB1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1A2E7A"/>
  <w15:chartTrackingRefBased/>
  <w15:docId w15:val="{504323B4-ABC6-44CD-9BF8-ED2F3B95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C69"/>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70</Words>
  <Characters>401</Characters>
  <Application>Microsoft Office Word</Application>
  <DocSecurity>0</DocSecurity>
  <Lines>3</Lines>
  <Paragraphs>1</Paragraphs>
  <ScaleCrop>false</ScaleCrop>
  <Company>Takushoku University</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2024-01-26T03:24:00Z</dcterms:created>
  <dc:creator>村上　祐紀</dc:creator>
  <cp:lastModifiedBy>村上　祐紀</cp:lastModifiedBy>
  <dcterms:modified xsi:type="dcterms:W3CDTF">2024-01-26T03:28:00Z</dcterms:modified>
  <cp:revision>1</cp:revision>
  <dc:title>2023seikeironbun.docx</dc:title>
</cp:coreProperties>
</file>